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0024" w14:textId="77777777" w:rsidR="00F11A5F" w:rsidRDefault="00F11A5F">
      <w:pPr>
        <w:pStyle w:val="Textoindependiente"/>
        <w:spacing w:before="5"/>
        <w:rPr>
          <w:rFonts w:ascii="Times New Roman"/>
          <w:sz w:val="2"/>
        </w:rPr>
      </w:pPr>
    </w:p>
    <w:p w14:paraId="02E1E6B2" w14:textId="77777777" w:rsidR="00FF7AF1" w:rsidRDefault="00FF7AF1">
      <w:pPr>
        <w:pStyle w:val="Textoindependiente"/>
        <w:jc w:val="center"/>
      </w:pPr>
    </w:p>
    <w:p w14:paraId="27279594" w14:textId="14C5C9F8" w:rsidR="00F11A5F" w:rsidRDefault="00000000">
      <w:pPr>
        <w:pStyle w:val="Textoindependiente"/>
        <w:jc w:val="center"/>
      </w:pP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CALIDAD</w:t>
      </w:r>
    </w:p>
    <w:p w14:paraId="34A21786" w14:textId="77777777" w:rsidR="00F11A5F" w:rsidRDefault="00F11A5F">
      <w:pPr>
        <w:pStyle w:val="Textoindependiente"/>
      </w:pPr>
    </w:p>
    <w:p w14:paraId="496D3177" w14:textId="77777777" w:rsidR="00F11A5F" w:rsidRDefault="00F11A5F">
      <w:pPr>
        <w:pStyle w:val="Textoindependiente"/>
      </w:pPr>
    </w:p>
    <w:p w14:paraId="7D0F8E80" w14:textId="77777777" w:rsidR="00F11A5F" w:rsidRDefault="00F11A5F">
      <w:pPr>
        <w:pStyle w:val="Textoindependiente"/>
        <w:spacing w:before="90"/>
      </w:pPr>
    </w:p>
    <w:p w14:paraId="58DAB065" w14:textId="77777777" w:rsidR="00F11A5F" w:rsidRDefault="00000000">
      <w:pPr>
        <w:pStyle w:val="Textoindependiente"/>
        <w:tabs>
          <w:tab w:val="left" w:pos="5271"/>
        </w:tabs>
        <w:spacing w:before="1"/>
      </w:pPr>
      <w:r>
        <w:t xml:space="preserve">Periodo de Evaluación: </w:t>
      </w:r>
      <w:r>
        <w:rPr>
          <w:u w:val="single"/>
        </w:rPr>
        <w:tab/>
      </w:r>
    </w:p>
    <w:p w14:paraId="58AE021C" w14:textId="77777777" w:rsidR="00F11A5F" w:rsidRDefault="00F11A5F">
      <w:pPr>
        <w:pStyle w:val="Textoindependiente"/>
      </w:pPr>
    </w:p>
    <w:p w14:paraId="2693C9D6" w14:textId="77777777" w:rsidR="00F11A5F" w:rsidRDefault="00F11A5F">
      <w:pPr>
        <w:pStyle w:val="Textoindependiente"/>
      </w:pPr>
    </w:p>
    <w:p w14:paraId="0EB2CC2B" w14:textId="77777777" w:rsidR="00F11A5F" w:rsidRDefault="00F11A5F">
      <w:pPr>
        <w:pStyle w:val="Textoindependiente"/>
      </w:pPr>
    </w:p>
    <w:p w14:paraId="7C4F54A6" w14:textId="77777777" w:rsidR="00F11A5F" w:rsidRDefault="00F11A5F">
      <w:pPr>
        <w:pStyle w:val="Textoindependiente"/>
      </w:pPr>
    </w:p>
    <w:p w14:paraId="0A6F6C01" w14:textId="77777777" w:rsidR="00F11A5F" w:rsidRDefault="00F11A5F">
      <w:pPr>
        <w:pStyle w:val="Textoindependiente"/>
        <w:spacing w:before="133"/>
      </w:pPr>
    </w:p>
    <w:tbl>
      <w:tblPr>
        <w:tblStyle w:val="TableNormal"/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7"/>
        <w:gridCol w:w="3260"/>
      </w:tblGrid>
      <w:tr w:rsidR="00F11A5F" w14:paraId="121BDBAD" w14:textId="77777777">
        <w:trPr>
          <w:trHeight w:val="772"/>
        </w:trPr>
        <w:tc>
          <w:tcPr>
            <w:tcW w:w="2547" w:type="dxa"/>
          </w:tcPr>
          <w:p w14:paraId="6F8F140A" w14:textId="77777777" w:rsidR="00F11A5F" w:rsidRDefault="00000000">
            <w:pPr>
              <w:pStyle w:val="TableParagraph"/>
              <w:spacing w:before="2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PROCESO</w:t>
            </w:r>
          </w:p>
        </w:tc>
        <w:tc>
          <w:tcPr>
            <w:tcW w:w="2837" w:type="dxa"/>
          </w:tcPr>
          <w:p w14:paraId="5F00ADE1" w14:textId="77777777" w:rsidR="00F11A5F" w:rsidRDefault="00000000">
            <w:pPr>
              <w:pStyle w:val="TableParagraph"/>
              <w:spacing w:before="2" w:line="276" w:lineRule="auto"/>
              <w:ind w:left="880" w:right="367" w:hanging="50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QUEJAS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3260" w:type="dxa"/>
          </w:tcPr>
          <w:p w14:paraId="381B8075" w14:textId="77777777" w:rsidR="00F11A5F" w:rsidRDefault="00000000">
            <w:pPr>
              <w:pStyle w:val="TableParagraph"/>
              <w:spacing w:before="2" w:line="276" w:lineRule="auto"/>
              <w:ind w:left="1055" w:right="581" w:hanging="46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QUEJAS </w:t>
            </w:r>
            <w:r>
              <w:rPr>
                <w:spacing w:val="-2"/>
                <w:sz w:val="20"/>
              </w:rPr>
              <w:t>ATENDIDAS</w:t>
            </w:r>
          </w:p>
        </w:tc>
      </w:tr>
      <w:tr w:rsidR="00F11A5F" w14:paraId="0A3EA0B4" w14:textId="77777777">
        <w:trPr>
          <w:trHeight w:val="506"/>
        </w:trPr>
        <w:tc>
          <w:tcPr>
            <w:tcW w:w="2547" w:type="dxa"/>
          </w:tcPr>
          <w:p w14:paraId="51C74726" w14:textId="77777777" w:rsidR="00F11A5F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Académico</w:t>
            </w:r>
          </w:p>
        </w:tc>
        <w:tc>
          <w:tcPr>
            <w:tcW w:w="2837" w:type="dxa"/>
          </w:tcPr>
          <w:p w14:paraId="65016BB2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028D8547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5F" w14:paraId="698304F1" w14:textId="77777777">
        <w:trPr>
          <w:trHeight w:val="770"/>
        </w:trPr>
        <w:tc>
          <w:tcPr>
            <w:tcW w:w="2547" w:type="dxa"/>
          </w:tcPr>
          <w:p w14:paraId="1FA7DDCE" w14:textId="77777777" w:rsidR="00F11A5F" w:rsidRDefault="00000000">
            <w:pPr>
              <w:pStyle w:val="TableParagraph"/>
              <w:spacing w:before="2" w:line="276" w:lineRule="auto"/>
              <w:ind w:left="110" w:right="831"/>
              <w:rPr>
                <w:sz w:val="20"/>
              </w:rPr>
            </w:pPr>
            <w:r>
              <w:rPr>
                <w:sz w:val="20"/>
              </w:rPr>
              <w:t>Administración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recursos</w:t>
            </w:r>
          </w:p>
        </w:tc>
        <w:tc>
          <w:tcPr>
            <w:tcW w:w="2837" w:type="dxa"/>
          </w:tcPr>
          <w:p w14:paraId="05F4EC17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011E4CB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5F" w14:paraId="2672FAF3" w14:textId="77777777">
        <w:trPr>
          <w:trHeight w:val="505"/>
        </w:trPr>
        <w:tc>
          <w:tcPr>
            <w:tcW w:w="2547" w:type="dxa"/>
          </w:tcPr>
          <w:p w14:paraId="626174CB" w14:textId="77777777" w:rsidR="00F11A5F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2837" w:type="dxa"/>
          </w:tcPr>
          <w:p w14:paraId="4FCA6CCE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3BD0B9B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5F" w14:paraId="7BCB7E88" w14:textId="77777777">
        <w:trPr>
          <w:trHeight w:val="508"/>
        </w:trPr>
        <w:tc>
          <w:tcPr>
            <w:tcW w:w="2547" w:type="dxa"/>
          </w:tcPr>
          <w:p w14:paraId="2411F440" w14:textId="77777777" w:rsidR="00F11A5F" w:rsidRDefault="00000000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Planeación</w:t>
            </w:r>
          </w:p>
        </w:tc>
        <w:tc>
          <w:tcPr>
            <w:tcW w:w="2837" w:type="dxa"/>
          </w:tcPr>
          <w:p w14:paraId="5FD40906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646B19D9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5F" w14:paraId="27D85884" w14:textId="77777777">
        <w:trPr>
          <w:trHeight w:val="506"/>
        </w:trPr>
        <w:tc>
          <w:tcPr>
            <w:tcW w:w="2547" w:type="dxa"/>
          </w:tcPr>
          <w:p w14:paraId="48C22C67" w14:textId="77777777" w:rsidR="00F11A5F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Vinculación</w:t>
            </w:r>
          </w:p>
        </w:tc>
        <w:tc>
          <w:tcPr>
            <w:tcW w:w="2837" w:type="dxa"/>
          </w:tcPr>
          <w:p w14:paraId="5C2E5524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8852B3A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5F" w14:paraId="4862DCB7" w14:textId="77777777">
        <w:trPr>
          <w:trHeight w:val="506"/>
        </w:trPr>
        <w:tc>
          <w:tcPr>
            <w:tcW w:w="2547" w:type="dxa"/>
          </w:tcPr>
          <w:p w14:paraId="31C890F4" w14:textId="77777777" w:rsidR="00F11A5F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837" w:type="dxa"/>
          </w:tcPr>
          <w:p w14:paraId="766DA1AD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66E05D29" w14:textId="77777777" w:rsidR="00F11A5F" w:rsidRDefault="00F11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BA24C3" w14:textId="77777777" w:rsidR="00F11A5F" w:rsidRDefault="00F11A5F">
      <w:pPr>
        <w:pStyle w:val="Textoindependiente"/>
      </w:pPr>
    </w:p>
    <w:p w14:paraId="6720FCDE" w14:textId="77777777" w:rsidR="00F11A5F" w:rsidRDefault="00F11A5F">
      <w:pPr>
        <w:pStyle w:val="Textoindependiente"/>
      </w:pPr>
    </w:p>
    <w:p w14:paraId="7791BB0B" w14:textId="77777777" w:rsidR="00F11A5F" w:rsidRDefault="00F11A5F">
      <w:pPr>
        <w:pStyle w:val="Textoindependiente"/>
      </w:pPr>
    </w:p>
    <w:p w14:paraId="2CC19281" w14:textId="77777777" w:rsidR="00F11A5F" w:rsidRDefault="00F11A5F">
      <w:pPr>
        <w:pStyle w:val="Textoindependiente"/>
      </w:pPr>
    </w:p>
    <w:p w14:paraId="191E1BEF" w14:textId="77777777" w:rsidR="00F11A5F" w:rsidRDefault="00F11A5F">
      <w:pPr>
        <w:pStyle w:val="Textoindependiente"/>
      </w:pPr>
    </w:p>
    <w:p w14:paraId="332254BA" w14:textId="77777777" w:rsidR="00F11A5F" w:rsidRDefault="00F11A5F">
      <w:pPr>
        <w:pStyle w:val="Textoindependiente"/>
      </w:pPr>
    </w:p>
    <w:p w14:paraId="47192030" w14:textId="77777777" w:rsidR="00F11A5F" w:rsidRDefault="00000000">
      <w:pPr>
        <w:pStyle w:val="Textoindependiente"/>
        <w:spacing w:before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DD77C6" wp14:editId="5548A066">
                <wp:simplePos x="0" y="0"/>
                <wp:positionH relativeFrom="page">
                  <wp:posOffset>457200</wp:posOffset>
                </wp:positionH>
                <wp:positionV relativeFrom="paragraph">
                  <wp:posOffset>228144</wp:posOffset>
                </wp:positionV>
                <wp:extent cx="21170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>
                              <a:moveTo>
                                <a:pt x="0" y="0"/>
                              </a:moveTo>
                              <a:lnTo>
                                <a:pt x="211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F698" id="Graphic 5" o:spid="_x0000_s1026" style="position:absolute;margin-left:36pt;margin-top:17.95pt;width:16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HEFAIAAFsEAAAOAAAAZHJzL2Uyb0RvYy54bWysVMFu2zAMvQ/YPwi6L06CImmNOMXQoMOA&#10;oivQDDsrshwbk0WNVGL370fJcZJ1t2E+CJT4RD7yUV7d960VR4PUgCvkbDKVwjgNZeP2hfy+ffx0&#10;KwUF5UplwZlCvhmS9+uPH1adz80carClQcFBHOWdL2Qdgs+zjHRtWkUT8MaxswJsVeAt7rMSVcfR&#10;W5vNp9NF1gGWHkEbIj7dDE65TvGryujwrarIBGELydxCWjGtu7hm65XK96h83egTDfUPLFrVOE56&#10;DrVRQYkDNn+FahuNQFCFiYY2g6pqtEk1cDWz6btqXmvlTaqFm0P+3Cb6f2H18/HVv2CkTv4J9E/i&#10;jmSdp/zsiRs6YfoK24hl4qJPXXw7d9H0QWg+nM9my+kdN1uzbzZfpiZnKh/v6gOFLwZSHHV8ojBo&#10;UI6WqkdL9240kZWMGtqkYZCCNUQpWMPdoKFXId6L5KIpuguReNbC0WwhecM75kzt4rXuGsWlLG4W&#10;N1KMVTJ2QLAR03CvBiOlZvu6OOsii+Xd4jaNBoFtysfG2siCcL97sCiOKg5m+mIdHOEPmEcKG0X1&#10;gEuuE8y6k06DNFGkHZRvLyg6nuZC0q+DQiOF/ep4XOLojwaOxm40MNgHSA8kNYhzbvsfCr2I6QsZ&#10;WNlnGIdR5aNosfQzNt508PkQoGqiommGBkanDU9wKvD02uITud4n1OWfsP4NAAD//wMAUEsDBBQA&#10;BgAIAAAAIQBwD1NK3QAAAAgBAAAPAAAAZHJzL2Rvd25yZXYueG1sTI/BTsMwEETvSPyDtUjcqJ3S&#10;FAhxKlTaM6ItB25uvMRR43UUu2n4e5YTHGdnNfOmXE2+EyMOsQ2kIZspEEh1sC01Gg777d0jiJgM&#10;WdMFQg3fGGFVXV+VprDhQu847lIjOIRiYTS4lPpCylg79CbOQo/E3lcYvEksh0bawVw43HdyrtRS&#10;etMSNzjT49phfdqdvYZ95l43+fYtjLRuN/3h4/TpgtL69mZ6eQaRcEp/z/CLz+hQMdMxnMlG0Wl4&#10;mPOUpOE+fwLB/kLlCxBHPiwzkFUp/w+ofgAAAP//AwBQSwECLQAUAAYACAAAACEAtoM4kv4AAADh&#10;AQAAEwAAAAAAAAAAAAAAAAAAAAAAW0NvbnRlbnRfVHlwZXNdLnhtbFBLAQItABQABgAIAAAAIQA4&#10;/SH/1gAAAJQBAAALAAAAAAAAAAAAAAAAAC8BAABfcmVscy8ucmVsc1BLAQItABQABgAIAAAAIQDG&#10;mhHEFAIAAFsEAAAOAAAAAAAAAAAAAAAAAC4CAABkcnMvZTJvRG9jLnhtbFBLAQItABQABgAIAAAA&#10;IQBwD1NK3QAAAAgBAAAPAAAAAAAAAAAAAAAAAG4EAABkcnMvZG93bnJldi54bWxQSwUGAAAAAAQA&#10;BADzAAAAeAUAAAAA&#10;" path="m,l211646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3E4F1B" wp14:editId="176DA7C9">
                <wp:simplePos x="0" y="0"/>
                <wp:positionH relativeFrom="page">
                  <wp:posOffset>2861433</wp:posOffset>
                </wp:positionH>
                <wp:positionV relativeFrom="paragraph">
                  <wp:posOffset>228144</wp:posOffset>
                </wp:positionV>
                <wp:extent cx="2115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>
                              <a:moveTo>
                                <a:pt x="0" y="0"/>
                              </a:moveTo>
                              <a:lnTo>
                                <a:pt x="211532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572A7" id="Graphic 6" o:spid="_x0000_s1026" style="position:absolute;margin-left:225.3pt;margin-top:17.95pt;width:16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+XFFAIAAFsEAAAOAAAAZHJzL2Uyb0RvYy54bWysVMFu2zAMvQ/YPwi6L04ytM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nM9mN4s5N1uzbza/S03OVD7e1XsKXwykOOrwRKHX&#10;oBwtVY+WPrrRRFYyamiThkEK1hClYA23vYZehXgvkoum6C5E4lkLB7OB5A1vmDO1i9e6a1Qs5eP8&#10;RoqxSsb2CDZiGu5Vb6TUbF8XZ11kcffpdpFGg8A25WNjbWRBuNs+WBQHFQczfbEOjvAHzCOFtaK6&#10;xyXXALNu0KmXJoq0hfL0gqLjaS4k/dorNFLYr47HJY7+aOBobEcDg32A9EBSgzjn5vhDoRcxfSED&#10;K/sM4zCqfBQtln7GxpsOPu8DVE1UNM1Qz2jY8ASnAofXFp/I9T6hLv+E1W8AAAD//wMAUEsDBBQA&#10;BgAIAAAAIQClQheA3gAAAAkBAAAPAAAAZHJzL2Rvd25yZXYueG1sTI9NTsMwEIX3SNzBmkrsqNOW&#10;piHEqVAlJMSiEikHmMbTOGpsh9htwu0ZVnQ5bz69n2I72U5caQitdwoW8wQEudrr1jUKvg5vjxmI&#10;ENFp7LwjBT8UYFve3xWYaz+6T7pWsRFs4kKOCkyMfS5lqA1ZDHPfk+PfyQ8WI59DI/WAI5vbTi6T&#10;JJUWW8cJBnvaGarP1cVyiDan7+p9s1vWaTrix2EfKNsr9TCbXl9ARJriPwx/9bk6lNzp6C9OB9Ep&#10;eFonKaMKVutnEAxsshVvObKQLkCWhbxdUP4CAAD//wMAUEsBAi0AFAAGAAgAAAAhALaDOJL+AAAA&#10;4QEAABMAAAAAAAAAAAAAAAAAAAAAAFtDb250ZW50X1R5cGVzXS54bWxQSwECLQAUAAYACAAAACEA&#10;OP0h/9YAAACUAQAACwAAAAAAAAAAAAAAAAAvAQAAX3JlbHMvLnJlbHNQSwECLQAUAAYACAAAACEA&#10;NbflxRQCAABbBAAADgAAAAAAAAAAAAAAAAAuAgAAZHJzL2Uyb0RvYy54bWxQSwECLQAUAAYACAAA&#10;ACEApUIXgN4AAAAJAQAADwAAAAAAAAAAAAAAAABuBAAAZHJzL2Rvd25yZXYueG1sUEsFBgAAAAAE&#10;AAQA8wAAAHkFAAAAAA==&#10;" path="m,l211532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9F4A941" w14:textId="77777777" w:rsidR="00F11A5F" w:rsidRDefault="00F11A5F">
      <w:pPr>
        <w:pStyle w:val="Textoindependiente"/>
        <w:spacing w:before="47"/>
      </w:pPr>
    </w:p>
    <w:p w14:paraId="2A0DF7F5" w14:textId="77777777" w:rsidR="00F11A5F" w:rsidRDefault="00000000">
      <w:pPr>
        <w:pStyle w:val="Textoindependiente"/>
        <w:tabs>
          <w:tab w:val="left" w:pos="3788"/>
          <w:tab w:val="left" w:pos="8976"/>
        </w:tabs>
        <w:ind w:left="77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CA8FDA" wp14:editId="49FD8320">
                <wp:simplePos x="0" y="0"/>
                <wp:positionH relativeFrom="page">
                  <wp:posOffset>5264275</wp:posOffset>
                </wp:positionH>
                <wp:positionV relativeFrom="paragraph">
                  <wp:posOffset>-179867</wp:posOffset>
                </wp:positionV>
                <wp:extent cx="20510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50">
                              <a:moveTo>
                                <a:pt x="0" y="0"/>
                              </a:moveTo>
                              <a:lnTo>
                                <a:pt x="205043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C7C57" id="Graphic 7" o:spid="_x0000_s1026" style="position:absolute;margin-left:414.5pt;margin-top:-14.15pt;width:161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+6FQIAAFsEAAAOAAAAZHJzL2Uyb0RvYy54bWysVE1v2zAMvQ/YfxB0X+xk68eMOMXQoMOA&#10;oivQDDsrshwbk0WNVOLk34+S4yTtbsN8ECjxiXzkozy/23dW7AxSC66U00kuhXEaqtZtSvlj9fDh&#10;VgoKylXKgjOlPBiSd4v37+a9L8wMGrCVQcFBHBW9L2UTgi+yjHRjOkUT8MaxswbsVOAtbrIKVc/R&#10;O5vN8vw66wErj6ANEZ8uB6dcpPh1bXT4XtdkgrClZG4hrZjWdVyzxVwVG1S+afWRhvoHFp1qHSc9&#10;hVqqoMQW279Cda1GIKjDREOXQV232qQauJpp/qaal0Z5k2rh5pA/tYn+X1j9tHvxzxipk38E/Yu4&#10;I1nvqTh54oaOmH2NXcQycbFPXTycumj2QWg+nOVX0/yKm63ZN53dpCZnqhjv6i2FrwZSHLV7pDBo&#10;UI2WakZL791oIisZNbRJwyAFa4hSsIbrQUOvQrwXyUVT9Gci8ayDnVlB8oY3zJna2WvdJYpLyT99&#10;5BEeq2TsgGAjpuFeDUZKzfZlcdZFFjefr2/TaBDYtnporY0sCDfre4tip+Jgpi/WwRFewTxSWCpq&#10;BlxyHWHWHXUapIkiraE6PKPoeZpLSb+3Co0U9pvjcYmjPxo4GuvRwGDvIT2Q1CDOudr/VOhFTF/K&#10;wMo+wTiMqhhFi6WfsPGmgy/bAHUbFU0zNDA6bniCU4HH1xafyOU+oc7/hMUfAAAA//8DAFBLAwQU&#10;AAYACAAAACEAzGAn098AAAAMAQAADwAAAGRycy9kb3ducmV2LnhtbEyPzW6DMBCE75XyDtZG6i0x&#10;uGpEKSaK+nPMoSmHHjd4g1GwjbAhtE9fp5fmuLOjmW+K7Ww6NtHgW2clpOsEGNnaqdY2EqrP91UG&#10;zAe0CjtnScI3ediWi7sCc+Uu9oOmQ2hYDLE+Rwk6hD7n3NeaDPq168nG38kNBkM8h4arAS8x3HRc&#10;JMmGG2xtbNDY04um+nwYjYSx37XTudp87X9e9+MJdeUS8Sbl/XLePQMLNId/M1zxIzqUkenoRqs8&#10;6yRk4iluCRJWInsAdnWkjyJKxz8pBV4W/HZE+QsAAP//AwBQSwECLQAUAAYACAAAACEAtoM4kv4A&#10;AADhAQAAEwAAAAAAAAAAAAAAAAAAAAAAW0NvbnRlbnRfVHlwZXNdLnhtbFBLAQItABQABgAIAAAA&#10;IQA4/SH/1gAAAJQBAAALAAAAAAAAAAAAAAAAAC8BAABfcmVscy8ucmVsc1BLAQItABQABgAIAAAA&#10;IQAu5C+6FQIAAFsEAAAOAAAAAAAAAAAAAAAAAC4CAABkcnMvZTJvRG9jLnhtbFBLAQItABQABgAI&#10;AAAAIQDMYCfT3wAAAAwBAAAPAAAAAAAAAAAAAAAAAG8EAABkcnMvZG93bnJldi54bWxQSwUGAAAA&#10;AAQABADzAAAAewUAAAAA&#10;" path="m,l2050438,e" filled="f" strokeweight=".2213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AUDITOR</w:t>
      </w:r>
      <w:r>
        <w:tab/>
        <w:t>RESPONSABLE</w:t>
      </w:r>
      <w:r>
        <w:rPr>
          <w:spacing w:val="-11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rPr>
          <w:spacing w:val="-2"/>
        </w:rPr>
        <w:t>CALIDAD</w:t>
      </w:r>
      <w:r>
        <w:tab/>
      </w:r>
      <w:r>
        <w:rPr>
          <w:spacing w:val="-5"/>
        </w:rPr>
        <w:t>RD</w:t>
      </w:r>
    </w:p>
    <w:p w14:paraId="74EE4792" w14:textId="77777777" w:rsidR="00F11A5F" w:rsidRDefault="00F11A5F">
      <w:pPr>
        <w:pStyle w:val="Textoindependiente"/>
        <w:spacing w:before="44"/>
      </w:pPr>
    </w:p>
    <w:p w14:paraId="743C9682" w14:textId="77777777" w:rsidR="00F11A5F" w:rsidRDefault="00000000">
      <w:pPr>
        <w:pStyle w:val="Textoindependiente"/>
        <w:tabs>
          <w:tab w:val="left" w:pos="4552"/>
          <w:tab w:val="left" w:pos="8158"/>
        </w:tabs>
        <w:ind w:left="610"/>
      </w:pPr>
      <w:r>
        <w:t>(Nombre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firma)</w:t>
      </w:r>
      <w:r>
        <w:tab/>
        <w:t>(Nombre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firma)</w:t>
      </w:r>
      <w:r>
        <w:tab/>
        <w:t>(Nombre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firma)</w:t>
      </w:r>
    </w:p>
    <w:sectPr w:rsidR="00F11A5F" w:rsidSect="0076098B">
      <w:headerReference w:type="default" r:id="rId6"/>
      <w:footerReference w:type="default" r:id="rId7"/>
      <w:type w:val="continuous"/>
      <w:pgSz w:w="12240" w:h="15840"/>
      <w:pgMar w:top="680" w:right="720" w:bottom="880" w:left="720" w:header="397" w:footer="6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A76E" w14:textId="77777777" w:rsidR="000A3CED" w:rsidRDefault="000A3CED">
      <w:r>
        <w:separator/>
      </w:r>
    </w:p>
  </w:endnote>
  <w:endnote w:type="continuationSeparator" w:id="0">
    <w:p w14:paraId="6CB1C03E" w14:textId="77777777" w:rsidR="000A3CED" w:rsidRDefault="000A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664F" w14:textId="77777777" w:rsidR="00F11A5F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73D9BE0" wp14:editId="4191C920">
              <wp:simplePos x="0" y="0"/>
              <wp:positionH relativeFrom="page">
                <wp:posOffset>534416</wp:posOffset>
              </wp:positionH>
              <wp:positionV relativeFrom="page">
                <wp:posOffset>9483872</wp:posOffset>
              </wp:positionV>
              <wp:extent cx="103187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5C04D" w14:textId="77777777" w:rsidR="00F11A5F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D9B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1pt;margin-top:746.75pt;width:81.25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PbpF6jh&#10;AAAADAEAAA8AAABkcnMvZG93bnJldi54bWxMj8FOwzAMhu9IvENkJG4sXWnL1jWdJgQnJERXDjum&#10;TdZGa5zSZFt5e8wJjv796ffnYjvbgV305I1DActFBExj65TBTsBn/fqwAuaDRCUHh1rAt/awLW9v&#10;Cpkrd8VKX/ahY1SCPpcC+hDGnHPf9tpKv3CjRtod3WRloHHquJrklcrtwOMoyriVBulCL0f93Ov2&#10;tD9bAbsDVi/m6735qI6Vqet1hG/ZSYj7u3m3ARb0HP5g+NUndSjJqXFnVJ4NAlZJTCTlyfoxBUZE&#10;nGRPwBqK0mWaAi8L/v+J8gcAAP//AwBQSwECLQAUAAYACAAAACEAtoM4kv4AAADhAQAAEwAAAAAA&#10;AAAAAAAAAAAAAAAAW0NvbnRlbnRfVHlwZXNdLnhtbFBLAQItABQABgAIAAAAIQA4/SH/1gAAAJQB&#10;AAALAAAAAAAAAAAAAAAAAC8BAABfcmVscy8ucmVsc1BLAQItABQABgAIAAAAIQDMAnTulQEAABsD&#10;AAAOAAAAAAAAAAAAAAAAAC4CAABkcnMvZTJvRG9jLnhtbFBLAQItABQABgAIAAAAIQD26Reo4QAA&#10;AAwBAAAPAAAAAAAAAAAAAAAAAO8DAABkcnMvZG93bnJldi54bWxQSwUGAAAAAAQABADzAAAA/QQA&#10;AAAA&#10;" filled="f" stroked="f">
              <v:textbox inset="0,0,0,0">
                <w:txbxContent>
                  <w:p w14:paraId="65E5C04D" w14:textId="77777777" w:rsidR="00F11A5F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ITPAC-CA-PO-005-</w:t>
                    </w:r>
                    <w:r>
                      <w:rPr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0DDA7EB" wp14:editId="227FAD4D">
              <wp:simplePos x="0" y="0"/>
              <wp:positionH relativeFrom="page">
                <wp:posOffset>2246122</wp:posOffset>
              </wp:positionH>
              <wp:positionV relativeFrom="page">
                <wp:posOffset>9483872</wp:posOffset>
              </wp:positionV>
              <wp:extent cx="36887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DB87C" w14:textId="77777777" w:rsidR="00F11A5F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DA7EB" id="Textbox 2" o:spid="_x0000_s1027" type="#_x0000_t202" style="position:absolute;margin-left:176.85pt;margin-top:746.75pt;width:290.45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R3mgEAACIDAAAOAAAAZHJzL2Uyb0RvYy54bWysUsFuEzEQvSPxD5bvZDetaMMqmwqoQEgV&#10;IJV+gOO1sxZrj5lxspu/Z+xuEkRviIs9nhk/v/fG67vJD+JgkByEVi4XtRQmaOhc2LXy6cenNysp&#10;KKnQqQGCaeXRkLzbvH61HmNjrqCHoTMoGCRQM8ZW9inFpqpI98YrWkA0gYsW0KvER9xVHaqR0f1Q&#10;XdX1TTUCdhFBGyLO3j8X5abgW2t0+mYtmSSGVjK3VFYs6zav1Watmh2q2Ds901D/wMIrF/jRM9S9&#10;Skrs0b2A8k4jENi00OArsNZpUzSwmmX9l5rHXkVTtLA5FM820f+D1V8Pj/E7ijR9gIkHWERQfAD9&#10;k9ibaozUzD3ZU2qIu7PQyaLPO0sQfJG9PZ79NFMSmpPXN6vV7fKtFJpry+t3t3UxvLrcjkjpswEv&#10;ctBK5HkVBurwQCm/r5pTy0zm+f3MJE3bSbguk+bOnNlCd2QtI4+zlfRrr9BIMXwJ7Fee/SnAU7A9&#10;BZiGj1B+SJYU4P0+gXWFwAV3JsCDKLzmT5Mn/ee5dF2+9uY3AAAA//8DAFBLAwQUAAYACAAAACEA&#10;F/wVRuIAAAANAQAADwAAAGRycy9kb3ducmV2LnhtbEyPwU7DMAyG70i8Q2QkbiwdXcvaNZ0mBCck&#10;tK4cOKZN1kZrnNJkW3l7zAmO9v/p9+diO9uBXfTkjUMBy0UETGPrlMFOwEf9+rAG5oNEJQeHWsC3&#10;9rAtb28KmSt3xUpfDqFjVII+lwL6EMacc9/22kq/cKNGyo5usjLQOHVcTfJK5Xbgj1GUcisN0oVe&#10;jvq51+3pcLYCdp9YvZiv92ZfHStT11mEb+lJiPu7ebcBFvQc/mD41Sd1KMmpcWdUng0C4iR+IpSC&#10;VRYnwAjJ4lUKrKFVskwS4GXB/39R/gAAAP//AwBQSwECLQAUAAYACAAAACEAtoM4kv4AAADhAQAA&#10;EwAAAAAAAAAAAAAAAAAAAAAAW0NvbnRlbnRfVHlwZXNdLnhtbFBLAQItABQABgAIAAAAIQA4/SH/&#10;1gAAAJQBAAALAAAAAAAAAAAAAAAAAC8BAABfcmVscy8ucmVsc1BLAQItABQABgAIAAAAIQDrX7R3&#10;mgEAACIDAAAOAAAAAAAAAAAAAAAAAC4CAABkcnMvZTJvRG9jLnhtbFBLAQItABQABgAIAAAAIQAX&#10;/BVG4gAAAA0BAAAPAAAAAAAAAAAAAAAAAPQDAABkcnMvZG93bnJldi54bWxQSwUGAAAAAAQABADz&#10;AAAAAwUAAAAA&#10;" filled="f" stroked="f">
              <v:textbox inset="0,0,0,0">
                <w:txbxContent>
                  <w:p w14:paraId="770DB87C" w14:textId="77777777" w:rsidR="00F11A5F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7282F07" wp14:editId="7BA0E107">
              <wp:simplePos x="0" y="0"/>
              <wp:positionH relativeFrom="page">
                <wp:posOffset>6739890</wp:posOffset>
              </wp:positionH>
              <wp:positionV relativeFrom="page">
                <wp:posOffset>9483872</wp:posOffset>
              </wp:positionV>
              <wp:extent cx="29908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C2C6B" w14:textId="07CF6B61" w:rsidR="00F11A5F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Ver. </w:t>
                          </w:r>
                          <w:r w:rsidR="00FF7AF1"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82F07" id="Textbox 3" o:spid="_x0000_s1028" type="#_x0000_t202" style="position:absolute;margin-left:530.7pt;margin-top:746.75pt;width:23.55pt;height:1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OGBS&#10;GeEAAAAPAQAADwAAAGRycy9kb3ducmV2LnhtbEyPwU7DMBBE70j8g7VI3KgdaKI2xKkqBCckRBoO&#10;HJ3YTazG6xC7bfh7tqdym9GOZt8Um9kN7GSmYD1KSBYCmMHWa4udhK/67WEFLESFWg0ejYRfE2BT&#10;3t4UKtf+jJU57WLHqARDriT0MY4556HtjVNh4UeDdNv7yalIduq4ntSZyt3AH4XIuFMW6UOvRvPS&#10;m/awOzoJ22+sXu3PR/NZ7Stb12uB79lByvu7efsMLJo5XsNwwSd0KImp8UfUgQ3kRZYsKUtquX5K&#10;gV0yiViRakilSZoCLwv+f0f5BwAA//8DAFBLAQItABQABgAIAAAAIQC2gziS/gAAAOEBAAATAAAA&#10;AAAAAAAAAAAAAAAAAABbQ29udGVudF9UeXBlc10ueG1sUEsBAi0AFAAGAAgAAAAhADj9If/WAAAA&#10;lAEAAAsAAAAAAAAAAAAAAAAALwEAAF9yZWxzLy5yZWxzUEsBAi0AFAAGAAgAAAAhAMQk7emXAQAA&#10;IQMAAA4AAAAAAAAAAAAAAAAALgIAAGRycy9lMm9Eb2MueG1sUEsBAi0AFAAGAAgAAAAhADhgUhnh&#10;AAAADwEAAA8AAAAAAAAAAAAAAAAA8QMAAGRycy9kb3ducmV2LnhtbFBLBQYAAAAABAAEAPMAAAD/&#10;BAAAAAA=&#10;" filled="f" stroked="f">
              <v:textbox inset="0,0,0,0">
                <w:txbxContent>
                  <w:p w14:paraId="049C2C6B" w14:textId="07CF6B61" w:rsidR="00F11A5F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Ver. </w:t>
                    </w:r>
                    <w:r w:rsidR="00FF7AF1"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8E57" w14:textId="77777777" w:rsidR="000A3CED" w:rsidRDefault="000A3CED">
      <w:r>
        <w:separator/>
      </w:r>
    </w:p>
  </w:footnote>
  <w:footnote w:type="continuationSeparator" w:id="0">
    <w:p w14:paraId="379C2FE4" w14:textId="77777777" w:rsidR="000A3CED" w:rsidRDefault="000A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843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3055"/>
      <w:gridCol w:w="1894"/>
      <w:gridCol w:w="2990"/>
      <w:gridCol w:w="1377"/>
    </w:tblGrid>
    <w:tr w:rsidR="00FF7AF1" w14:paraId="2A6AB9E8" w14:textId="77777777" w:rsidTr="00FF7AF1">
      <w:trPr>
        <w:trHeight w:val="238"/>
      </w:trPr>
      <w:tc>
        <w:tcPr>
          <w:tcW w:w="10843" w:type="dxa"/>
          <w:gridSpan w:val="5"/>
          <w:tcBorders>
            <w:bottom w:val="single" w:sz="4" w:space="0" w:color="808080"/>
          </w:tcBorders>
        </w:tcPr>
        <w:p w14:paraId="60F176E3" w14:textId="77777777" w:rsidR="00FF7AF1" w:rsidRDefault="00FF7AF1" w:rsidP="00FF7AF1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FF7AF1" w14:paraId="2C0CBF9E" w14:textId="77777777" w:rsidTr="00FF7AF1">
      <w:trPr>
        <w:trHeight w:val="271"/>
      </w:trPr>
      <w:tc>
        <w:tcPr>
          <w:tcW w:w="10843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5B6AD225" w14:textId="6C467A55" w:rsidR="00FF7AF1" w:rsidRDefault="00FF7AF1" w:rsidP="00FF7AF1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0970453A" wp14:editId="29E97907">
                <wp:simplePos x="0" y="0"/>
                <wp:positionH relativeFrom="column">
                  <wp:posOffset>54610</wp:posOffset>
                </wp:positionH>
                <wp:positionV relativeFrom="paragraph">
                  <wp:posOffset>155575</wp:posOffset>
                </wp:positionV>
                <wp:extent cx="868680" cy="625639"/>
                <wp:effectExtent l="0" t="0" r="0" b="3175"/>
                <wp:wrapNone/>
                <wp:docPr id="540080132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080132" name="Imagen 54008013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95" t="17180" r="13031" b="15176"/>
                        <a:stretch/>
                      </pic:blipFill>
                      <pic:spPr bwMode="auto">
                        <a:xfrm>
                          <a:off x="0" y="0"/>
                          <a:ext cx="868680" cy="6256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FF7AF1" w14:paraId="35AEF77B" w14:textId="77777777" w:rsidTr="00FF7AF1">
      <w:trPr>
        <w:trHeight w:val="413"/>
      </w:trPr>
      <w:tc>
        <w:tcPr>
          <w:tcW w:w="1527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01FD2A4" w14:textId="0F8E9713" w:rsidR="00FF7AF1" w:rsidRDefault="00FF7AF1" w:rsidP="00FF7AF1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5FE08091" w14:textId="77777777" w:rsidR="00FF7AF1" w:rsidRDefault="00FF7AF1" w:rsidP="00FF7AF1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05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2B13436" w14:textId="0CB55977" w:rsidR="00FF7AF1" w:rsidRDefault="00FF7AF1" w:rsidP="00FF7AF1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5-01</w:t>
          </w:r>
        </w:p>
      </w:tc>
      <w:tc>
        <w:tcPr>
          <w:tcW w:w="189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32CD54F" w14:textId="1BDD7F46" w:rsidR="00FF7AF1" w:rsidRDefault="00FF7AF1" w:rsidP="00FF7AF1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98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9FFFB70" w14:textId="77777777" w:rsidR="00FF7AF1" w:rsidRDefault="00FF7AF1" w:rsidP="00FF7AF1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3C5DB2F5" w14:textId="77777777" w:rsidR="00FF7AF1" w:rsidRDefault="00FF7AF1" w:rsidP="00FF7AF1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76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71A72E7A" w14:textId="77777777" w:rsidR="00FF7AF1" w:rsidRDefault="00FF7AF1" w:rsidP="00FF7AF1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6629A9C7" wp14:editId="15752D12">
                <wp:simplePos x="0" y="0"/>
                <wp:positionH relativeFrom="column">
                  <wp:posOffset>112395</wp:posOffset>
                </wp:positionH>
                <wp:positionV relativeFrom="paragraph">
                  <wp:posOffset>22860</wp:posOffset>
                </wp:positionV>
                <wp:extent cx="617220" cy="606198"/>
                <wp:effectExtent l="0" t="0" r="0" b="3810"/>
                <wp:wrapNone/>
                <wp:docPr id="35164480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644804" name="Imagen 351644804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12057" r="10275" b="10983"/>
                        <a:stretch/>
                      </pic:blipFill>
                      <pic:spPr bwMode="auto">
                        <a:xfrm>
                          <a:off x="0" y="0"/>
                          <a:ext cx="617220" cy="6061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F7AF1" w14:paraId="14973F9E" w14:textId="77777777" w:rsidTr="00FF7AF1">
      <w:trPr>
        <w:trHeight w:val="521"/>
      </w:trPr>
      <w:tc>
        <w:tcPr>
          <w:tcW w:w="1527" w:type="dxa"/>
          <w:vMerge/>
          <w:tcBorders>
            <w:top w:val="nil"/>
            <w:right w:val="single" w:sz="4" w:space="0" w:color="808080"/>
          </w:tcBorders>
        </w:tcPr>
        <w:p w14:paraId="1458F896" w14:textId="77777777" w:rsidR="00FF7AF1" w:rsidRDefault="00FF7AF1" w:rsidP="00FF7AF1">
          <w:pPr>
            <w:rPr>
              <w:sz w:val="2"/>
              <w:szCs w:val="2"/>
            </w:rPr>
          </w:pPr>
        </w:p>
      </w:tc>
      <w:tc>
        <w:tcPr>
          <w:tcW w:w="7939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3445503C" w14:textId="51B83FCC" w:rsidR="00FF7AF1" w:rsidRDefault="00FF7AF1" w:rsidP="00FF7AF1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Informe de Quejas y Sugerencias</w:t>
          </w:r>
        </w:p>
      </w:tc>
      <w:tc>
        <w:tcPr>
          <w:tcW w:w="1376" w:type="dxa"/>
          <w:vMerge/>
          <w:tcBorders>
            <w:top w:val="nil"/>
            <w:left w:val="single" w:sz="4" w:space="0" w:color="808080"/>
          </w:tcBorders>
        </w:tcPr>
        <w:p w14:paraId="6223DB0C" w14:textId="77777777" w:rsidR="00FF7AF1" w:rsidRPr="00433F6C" w:rsidRDefault="00FF7AF1" w:rsidP="00FF7AF1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56F6B110" w14:textId="77777777" w:rsidR="00FF7AF1" w:rsidRDefault="00FF7A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A5F"/>
    <w:rsid w:val="0005272C"/>
    <w:rsid w:val="000A3CED"/>
    <w:rsid w:val="00456F12"/>
    <w:rsid w:val="0076098B"/>
    <w:rsid w:val="00884C58"/>
    <w:rsid w:val="00F11A5F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91741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F7A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7A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Procedimientos del SGC</dc:title>
  <dc:creator>Personal</dc:creator>
  <cp:keywords>SGC;ITP</cp:keywords>
  <cp:lastModifiedBy>Roald Antonio Aguilar Mera</cp:lastModifiedBy>
  <cp:revision>3</cp:revision>
  <dcterms:created xsi:type="dcterms:W3CDTF">2025-08-15T19:20:00Z</dcterms:created>
  <dcterms:modified xsi:type="dcterms:W3CDTF">2025-08-29T20:47:00Z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